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E744ED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107CAF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1014B2">
        <w:rPr>
          <w:rFonts w:ascii="Sylfaen" w:hAnsi="Sylfaen" w:cs="Sylfaen"/>
          <w:sz w:val="20"/>
          <w:lang w:val="ka-GE"/>
        </w:rPr>
        <w:t>ლაბორატორიული ანალიზატორების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7D4D66C8" w14:textId="0CD6142D" w:rsidR="00E272B2" w:rsidRPr="00E272B2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E272B2">
        <w:rPr>
          <w:rFonts w:ascii="Sylfaen" w:hAnsi="Sylfaen" w:cs="Sylfaen"/>
          <w:sz w:val="20"/>
          <w:lang w:val="ka-GE"/>
        </w:rPr>
        <w:t xml:space="preserve"> 5</w:t>
      </w:r>
      <w:r w:rsidR="00FD53E1" w:rsidRPr="006F54AA">
        <w:rPr>
          <w:rFonts w:ascii="Sylfaen" w:hAnsi="Sylfaen" w:cs="Sylfaen"/>
          <w:sz w:val="20"/>
          <w:lang w:val="ka-GE"/>
        </w:rPr>
        <w:t xml:space="preserve">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="00E272B2">
        <w:rPr>
          <w:rFonts w:ascii="Sylfaen" w:hAnsi="Sylfaen" w:cs="Sylfaen"/>
          <w:sz w:val="20"/>
          <w:lang w:val="ka-GE"/>
        </w:rPr>
        <w:t xml:space="preserve"> ერთი მხრივ რეაგენტების შესყიდვის შესახებ, მეორე მხრივ</w:t>
      </w:r>
      <w:r w:rsidR="00C517AA">
        <w:rPr>
          <w:rFonts w:ascii="Sylfaen" w:hAnsi="Sylfaen" w:cs="Sylfaen"/>
          <w:sz w:val="20"/>
          <w:lang w:val="en-US"/>
        </w:rPr>
        <w:t xml:space="preserve">  </w:t>
      </w:r>
      <w:r w:rsidR="00C517AA">
        <w:rPr>
          <w:rFonts w:ascii="Sylfaen" w:hAnsi="Sylfaen" w:cs="Sylfaen"/>
          <w:sz w:val="20"/>
          <w:lang w:val="ka-GE"/>
        </w:rPr>
        <w:t>სამედიცინო</w:t>
      </w:r>
      <w:r w:rsidR="00E272B2">
        <w:rPr>
          <w:rFonts w:ascii="Sylfaen" w:hAnsi="Sylfaen" w:cs="Sylfaen"/>
          <w:sz w:val="20"/>
          <w:lang w:val="ka-GE"/>
        </w:rPr>
        <w:t xml:space="preserve"> აპარატურის ლიზინგით მიღებაზე</w:t>
      </w:r>
      <w:r w:rsidR="004A63FF">
        <w:rPr>
          <w:rFonts w:ascii="Sylfaen" w:hAnsi="Sylfaen" w:cs="Sylfaen"/>
          <w:sz w:val="20"/>
          <w:lang w:val="en-US"/>
        </w:rPr>
        <w:t xml:space="preserve"> (</w:t>
      </w:r>
      <w:r w:rsidR="004A63FF">
        <w:rPr>
          <w:rFonts w:ascii="Sylfaen" w:hAnsi="Sylfaen" w:cs="Sylfaen"/>
          <w:sz w:val="20"/>
          <w:lang w:val="ka-GE"/>
        </w:rPr>
        <w:t>ხელშეკრულების ვადის გასვლის შემდეგ აპარატურის საკუთრების უფლებით გადმოცემის პირობით)</w:t>
      </w:r>
      <w:r w:rsidR="00E272B2">
        <w:rPr>
          <w:rFonts w:ascii="Sylfaen" w:hAnsi="Sylfaen" w:cs="Sylfaen"/>
          <w:sz w:val="20"/>
          <w:lang w:val="ka-GE"/>
        </w:rPr>
        <w:t xml:space="preserve">. </w:t>
      </w:r>
    </w:p>
    <w:p w14:paraId="368492B9" w14:textId="5DF4DF3C" w:rsidR="008B559B" w:rsidRPr="00996010" w:rsidRDefault="001828C7" w:rsidP="008B559B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ამასთან, შესყიდვის</w:t>
      </w:r>
      <w:r w:rsidR="00E272B2">
        <w:rPr>
          <w:rFonts w:ascii="Sylfaen" w:hAnsi="Sylfaen" w:cs="Sylfaen"/>
          <w:sz w:val="20"/>
          <w:lang w:val="ka-GE"/>
        </w:rPr>
        <w:t>/ლიზინგის</w:t>
      </w:r>
      <w:r>
        <w:rPr>
          <w:rFonts w:ascii="Sylfaen" w:hAnsi="Sylfaen" w:cs="Sylfaen"/>
          <w:sz w:val="20"/>
          <w:lang w:val="ka-GE"/>
        </w:rPr>
        <w:t xml:space="preserve"> ხე</w:t>
      </w:r>
      <w:r w:rsidR="004A63FF">
        <w:rPr>
          <w:rFonts w:ascii="Sylfaen" w:hAnsi="Sylfaen" w:cs="Sylfaen"/>
          <w:sz w:val="20"/>
          <w:lang w:val="ka-GE"/>
        </w:rPr>
        <w:t xml:space="preserve">ლშეკრულება შესაძლებელია </w:t>
      </w:r>
      <w:r w:rsidR="00E272B2">
        <w:rPr>
          <w:rFonts w:ascii="Sylfaen" w:hAnsi="Sylfaen" w:cs="Sylfaen"/>
          <w:sz w:val="20"/>
          <w:lang w:val="ka-GE"/>
        </w:rPr>
        <w:t>გაფორმდ</w:t>
      </w:r>
      <w:r>
        <w:rPr>
          <w:rFonts w:ascii="Sylfaen" w:hAnsi="Sylfaen" w:cs="Sylfaen"/>
          <w:sz w:val="20"/>
          <w:lang w:val="ka-GE"/>
        </w:rPr>
        <w:t>ეს, როგორც სს „სამედიცინო კორპორაცია ევექსთან“,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41F2651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2018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E272B2">
        <w:rPr>
          <w:rFonts w:ascii="Sylfaen" w:hAnsi="Sylfaen" w:cs="Sylfaen"/>
          <w:sz w:val="20"/>
          <w:lang w:val="ka-GE"/>
        </w:rPr>
        <w:t>16 ნოემბრის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153C2AF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E272B2">
        <w:rPr>
          <w:rFonts w:ascii="Sylfaen" w:hAnsi="Sylfaen" w:cs="Sylfaen"/>
          <w:sz w:val="20"/>
          <w:lang w:val="en-US"/>
        </w:rPr>
        <w:t>2</w:t>
      </w:r>
      <w:r w:rsidR="00E272B2">
        <w:rPr>
          <w:rFonts w:ascii="Sylfaen" w:hAnsi="Sylfaen" w:cs="Sylfaen"/>
          <w:sz w:val="20"/>
          <w:lang w:val="ka-GE"/>
        </w:rPr>
        <w:t>5 ოქტომბერი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2018</w:t>
      </w:r>
    </w:p>
    <w:p w14:paraId="5FD14E84" w14:textId="05D3B82D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E272B2">
        <w:rPr>
          <w:rFonts w:ascii="Sylfaen" w:hAnsi="Sylfaen" w:cs="Sylfaen"/>
          <w:sz w:val="20"/>
          <w:lang w:val="ka-GE"/>
        </w:rPr>
        <w:t>16 ნოემბერი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917048" w:rsidRPr="001B48A7">
        <w:rPr>
          <w:rFonts w:ascii="Sylfaen" w:hAnsi="Sylfaen" w:cs="Sylfaen"/>
          <w:sz w:val="20"/>
          <w:lang w:val="ka-GE"/>
        </w:rPr>
        <w:t>8</w:t>
      </w:r>
    </w:p>
    <w:p w14:paraId="7BBE0DF8" w14:textId="72627282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E272B2">
        <w:rPr>
          <w:rFonts w:ascii="Sylfaen" w:hAnsi="Sylfaen" w:cs="Sylfaen"/>
          <w:sz w:val="20"/>
          <w:lang w:val="ka-GE"/>
        </w:rPr>
        <w:t>1 დეკემბერი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917048" w:rsidRPr="001B48A7">
        <w:rPr>
          <w:rFonts w:ascii="Sylfaen" w:hAnsi="Sylfaen" w:cs="Sylfaen"/>
          <w:sz w:val="20"/>
          <w:lang w:val="ka-GE"/>
        </w:rPr>
        <w:t>8</w:t>
      </w:r>
    </w:p>
    <w:p w14:paraId="452AD223" w14:textId="7EC01CD1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E272B2">
        <w:rPr>
          <w:rFonts w:ascii="Sylfaen" w:hAnsi="Sylfaen" w:cs="Sylfaen"/>
          <w:sz w:val="20"/>
          <w:lang w:val="ka-GE"/>
        </w:rPr>
        <w:t>5 დეკემბერი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018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02E8965C" w:rsidR="00375CF1" w:rsidRPr="00FD5B9D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E272B2">
        <w:rPr>
          <w:rFonts w:ascii="Sylfaen" w:hAnsi="Sylfaen" w:cs="Sylfaen"/>
          <w:b/>
          <w:sz w:val="20"/>
          <w:lang w:val="ka-GE"/>
        </w:rPr>
        <w:t>ლაბორატორიული ანალიზატორები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  <w:bookmarkStart w:id="1" w:name="_GoBack"/>
      <w:bookmarkEnd w:id="1"/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088D2715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</w:t>
      </w:r>
      <w:r w:rsidR="00E744ED">
        <w:rPr>
          <w:rFonts w:ascii="Sylfaen" w:hAnsi="Sylfaen" w:cs="Sylfaen"/>
          <w:sz w:val="20"/>
          <w:u w:val="single"/>
          <w:lang w:val="en-US"/>
        </w:rPr>
        <w:t xml:space="preserve"> </w:t>
      </w:r>
      <w:r w:rsidR="00E744ED">
        <w:rPr>
          <w:rFonts w:ascii="Sylfaen" w:hAnsi="Sylfaen" w:cs="Sylfaen"/>
          <w:sz w:val="20"/>
          <w:u w:val="single"/>
          <w:lang w:val="ka-GE"/>
        </w:rPr>
        <w:t>და #7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E744ED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</w:t>
      </w:r>
      <w:r w:rsidR="00996010">
        <w:rPr>
          <w:rFonts w:ascii="Sylfaen" w:hAnsi="Sylfaen" w:cs="Sylfaen"/>
          <w:sz w:val="20"/>
          <w:u w:val="single"/>
          <w:lang w:val="ka-GE"/>
        </w:rPr>
        <w:t>ებს, რომელთა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</w:t>
      </w:r>
      <w:r w:rsidR="00212F33">
        <w:rPr>
          <w:rFonts w:ascii="Sylfaen" w:hAnsi="Sylfaen" w:cs="Sylfaen"/>
          <w:sz w:val="20"/>
          <w:u w:val="single"/>
          <w:lang w:val="ka-GE"/>
        </w:rPr>
        <w:lastRenderedPageBreak/>
        <w:t xml:space="preserve">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75570D37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03F35D7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 xml:space="preserve">2018 წლის </w:t>
      </w:r>
      <w:r w:rsidR="005E547B">
        <w:rPr>
          <w:rFonts w:ascii="Sylfaen" w:hAnsi="Sylfaen" w:cs="Sylfaen"/>
          <w:sz w:val="20"/>
          <w:lang w:val="ka-GE"/>
        </w:rPr>
        <w:t>16 ნოემ</w:t>
      </w:r>
      <w:r w:rsidR="006E46F7">
        <w:rPr>
          <w:rFonts w:ascii="Sylfaen" w:hAnsi="Sylfaen" w:cs="Sylfaen"/>
          <w:sz w:val="20"/>
          <w:lang w:val="ka-GE"/>
        </w:rPr>
        <w:t>ბრის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3CC49" w14:textId="77777777" w:rsidR="007F2858" w:rsidRDefault="007F2858">
      <w:r>
        <w:separator/>
      </w:r>
    </w:p>
  </w:endnote>
  <w:endnote w:type="continuationSeparator" w:id="0">
    <w:p w14:paraId="7C9C2F2F" w14:textId="77777777" w:rsidR="007F2858" w:rsidRDefault="007F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4C12" w14:textId="77777777" w:rsidR="007F2858" w:rsidRDefault="007F2858">
      <w:r>
        <w:separator/>
      </w:r>
    </w:p>
  </w:footnote>
  <w:footnote w:type="continuationSeparator" w:id="0">
    <w:p w14:paraId="1CF15D6E" w14:textId="77777777" w:rsidR="007F2858" w:rsidRDefault="007F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7777777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„სამედიცინო კორპორაცია ევექსი“</w:t>
    </w:r>
  </w:p>
  <w:p w14:paraId="6497C461" w14:textId="07348B98" w:rsidR="00173EC8" w:rsidRPr="0013466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A5070E">
      <w:rPr>
        <w:rFonts w:ascii="Sylfaen" w:hAnsi="Sylfaen"/>
        <w:b/>
        <w:lang w:val="ka-GE"/>
      </w:rPr>
      <w:t xml:space="preserve">ლაბორატორიული ანალიზატორების </w:t>
    </w:r>
    <w:r w:rsidR="00134668" w:rsidRPr="00CC7A8D">
      <w:rPr>
        <w:rFonts w:ascii="Sylfaen" w:hAnsi="Sylfaen"/>
        <w:b/>
        <w:lang w:val="ka-GE"/>
      </w:rPr>
      <w:t>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12A85"/>
    <w:rsid w:val="00021091"/>
    <w:rsid w:val="00031D62"/>
    <w:rsid w:val="00031FE4"/>
    <w:rsid w:val="0005682D"/>
    <w:rsid w:val="00062E4B"/>
    <w:rsid w:val="00081B78"/>
    <w:rsid w:val="0008441E"/>
    <w:rsid w:val="00095C28"/>
    <w:rsid w:val="000A287F"/>
    <w:rsid w:val="000A2AC4"/>
    <w:rsid w:val="000D0A84"/>
    <w:rsid w:val="001014B2"/>
    <w:rsid w:val="00102D7C"/>
    <w:rsid w:val="0010483D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C48E8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A63FF"/>
    <w:rsid w:val="004B783B"/>
    <w:rsid w:val="004C03E3"/>
    <w:rsid w:val="004F278B"/>
    <w:rsid w:val="004F7BB7"/>
    <w:rsid w:val="00504FFA"/>
    <w:rsid w:val="00511C15"/>
    <w:rsid w:val="00513020"/>
    <w:rsid w:val="005173EB"/>
    <w:rsid w:val="00537F2C"/>
    <w:rsid w:val="00542DF9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547B"/>
    <w:rsid w:val="005F477C"/>
    <w:rsid w:val="00602577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7F2858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A4AD1"/>
    <w:rsid w:val="008B559B"/>
    <w:rsid w:val="008B753A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96010"/>
    <w:rsid w:val="009A75A0"/>
    <w:rsid w:val="009B2E78"/>
    <w:rsid w:val="009D4C4E"/>
    <w:rsid w:val="009E2912"/>
    <w:rsid w:val="009E38BF"/>
    <w:rsid w:val="009E7438"/>
    <w:rsid w:val="009E7E08"/>
    <w:rsid w:val="009F5BE2"/>
    <w:rsid w:val="00A372C3"/>
    <w:rsid w:val="00A5070E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C07BCF"/>
    <w:rsid w:val="00C156B3"/>
    <w:rsid w:val="00C174B8"/>
    <w:rsid w:val="00C20D80"/>
    <w:rsid w:val="00C413C9"/>
    <w:rsid w:val="00C4625F"/>
    <w:rsid w:val="00C517AA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30DEC"/>
    <w:rsid w:val="00D33369"/>
    <w:rsid w:val="00D42B7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272B2"/>
    <w:rsid w:val="00E3109C"/>
    <w:rsid w:val="00E37EB1"/>
    <w:rsid w:val="00E4656D"/>
    <w:rsid w:val="00E55BD5"/>
    <w:rsid w:val="00E65510"/>
    <w:rsid w:val="00E71227"/>
    <w:rsid w:val="00E744ED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70541"/>
    <w:rsid w:val="00F8342A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FCA8-6907-4AF2-BB75-E714832E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35</cp:revision>
  <cp:lastPrinted>2018-06-11T07:22:00Z</cp:lastPrinted>
  <dcterms:created xsi:type="dcterms:W3CDTF">2018-06-17T19:48:00Z</dcterms:created>
  <dcterms:modified xsi:type="dcterms:W3CDTF">2018-10-25T07:48:00Z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